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84F51"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E84F51">
        <w:rPr>
          <w:rFonts w:ascii="Times New Roman" w:eastAsia="標楷體" w:hAnsi="Times New Roman" w:cs="Times New Roman"/>
          <w:color w:val="212529"/>
          <w:kern w:val="0"/>
          <w:sz w:val="40"/>
          <w:szCs w:val="40"/>
        </w:rPr>
        <w:t>11</w:t>
      </w:r>
      <w:r w:rsidR="00A11C96" w:rsidRPr="00E84F51">
        <w:rPr>
          <w:rFonts w:ascii="Times New Roman" w:eastAsia="標楷體" w:hAnsi="Times New Roman" w:cs="Times New Roman"/>
          <w:color w:val="212529"/>
          <w:kern w:val="0"/>
          <w:sz w:val="40"/>
          <w:szCs w:val="40"/>
        </w:rPr>
        <w:t>1</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年全國語文競賽原住民族語朗讀</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w:t>
      </w:r>
      <w:r w:rsidR="007C7BE4" w:rsidRPr="007C7BE4">
        <w:rPr>
          <w:rFonts w:ascii="Times New Roman" w:eastAsia="標楷體" w:hAnsi="Times New Roman" w:cs="Times New Roman" w:hint="eastAsia"/>
          <w:color w:val="212529"/>
          <w:kern w:val="0"/>
          <w:sz w:val="40"/>
          <w:szCs w:val="40"/>
        </w:rPr>
        <w:t>霧臺魯凱語</w:t>
      </w:r>
      <w:r w:rsidRPr="00E84F51">
        <w:rPr>
          <w:rFonts w:ascii="Times New Roman" w:eastAsia="標楷體" w:hAnsi="Times New Roman" w:cs="Times New Roman"/>
          <w:color w:val="212529"/>
          <w:kern w:val="0"/>
          <w:sz w:val="40"/>
          <w:szCs w:val="40"/>
        </w:rPr>
        <w:t>】</w:t>
      </w:r>
      <w:r w:rsidR="00E34B16" w:rsidRPr="00E84F51">
        <w:rPr>
          <w:rFonts w:ascii="Times New Roman" w:eastAsia="標楷體" w:hAnsi="Times New Roman" w:cs="Times New Roman"/>
          <w:color w:val="212529"/>
          <w:kern w:val="0"/>
          <w:sz w:val="40"/>
          <w:szCs w:val="40"/>
        </w:rPr>
        <w:t xml:space="preserve"> </w:t>
      </w:r>
      <w:r w:rsidR="007C7BE4">
        <w:rPr>
          <w:rFonts w:ascii="Times New Roman" w:eastAsia="標楷體" w:hAnsi="Times New Roman" w:cs="Times New Roman" w:hint="eastAsia"/>
          <w:color w:val="212529"/>
          <w:kern w:val="0"/>
          <w:sz w:val="40"/>
          <w:szCs w:val="40"/>
        </w:rPr>
        <w:t>高中</w:t>
      </w:r>
      <w:r w:rsidRPr="00E84F51">
        <w:rPr>
          <w:rFonts w:ascii="Times New Roman" w:eastAsia="標楷體" w:hAnsi="Times New Roman" w:cs="Times New Roman"/>
          <w:color w:val="212529"/>
          <w:kern w:val="0"/>
          <w:sz w:val="40"/>
          <w:szCs w:val="40"/>
        </w:rPr>
        <w:t>學生組</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編號</w:t>
      </w:r>
      <w:r w:rsidR="00E34B16" w:rsidRPr="00E84F51">
        <w:rPr>
          <w:rFonts w:ascii="Times New Roman" w:eastAsia="標楷體" w:hAnsi="Times New Roman" w:cs="Times New Roman"/>
          <w:color w:val="212529"/>
          <w:kern w:val="0"/>
          <w:sz w:val="40"/>
          <w:szCs w:val="40"/>
        </w:rPr>
        <w:t xml:space="preserve"> </w:t>
      </w:r>
      <w:r w:rsidR="001C6671">
        <w:rPr>
          <w:rFonts w:ascii="Times New Roman" w:eastAsia="標楷體" w:hAnsi="Times New Roman" w:cs="Times New Roman" w:hint="eastAsia"/>
          <w:color w:val="212529"/>
          <w:kern w:val="0"/>
          <w:sz w:val="40"/>
          <w:szCs w:val="40"/>
        </w:rPr>
        <w:t>4</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號</w:t>
      </w:r>
    </w:p>
    <w:p w:rsidR="0067586F" w:rsidRPr="00E84F51" w:rsidRDefault="007F2A4E"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7F2A4E">
        <w:rPr>
          <w:rFonts w:ascii="Times New Roman" w:eastAsia="標楷體" w:hAnsi="Times New Roman" w:cs="Times New Roman"/>
          <w:color w:val="212529"/>
          <w:kern w:val="0"/>
          <w:sz w:val="40"/>
          <w:szCs w:val="40"/>
        </w:rPr>
        <w:t>pacase si vaga ki Drekay</w:t>
      </w:r>
    </w:p>
    <w:p w:rsidR="006818CA" w:rsidRPr="00E84F51" w:rsidRDefault="006818CA" w:rsidP="003F40A7">
      <w:pPr>
        <w:spacing w:line="720" w:lineRule="exact"/>
        <w:ind w:firstLineChars="200" w:firstLine="800"/>
        <w:rPr>
          <w:rFonts w:ascii="Times New Roman" w:eastAsia="標楷體" w:hAnsi="Times New Roman" w:cs="Times New Roman"/>
          <w:sz w:val="40"/>
          <w:szCs w:val="40"/>
        </w:rPr>
      </w:pPr>
    </w:p>
    <w:p w:rsidR="00601D0E" w:rsidRPr="00E84F5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84F51" w:rsidSect="00B85A90">
          <w:pgSz w:w="23814" w:h="16839" w:orient="landscape" w:code="8"/>
          <w:pgMar w:top="1134" w:right="1474" w:bottom="1134" w:left="1474" w:header="851" w:footer="992" w:gutter="0"/>
          <w:cols w:space="425"/>
          <w:docGrid w:type="lines" w:linePitch="360"/>
        </w:sectPr>
      </w:pPr>
    </w:p>
    <w:p w:rsidR="007F2A4E" w:rsidRPr="007F2A4E" w:rsidRDefault="007F2A4E" w:rsidP="007F2A4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F2A4E">
        <w:rPr>
          <w:rFonts w:ascii="Times New Roman" w:eastAsia="新細明體" w:hAnsi="Times New Roman" w:cs="Times New Roman"/>
          <w:color w:val="212529"/>
          <w:kern w:val="0"/>
          <w:sz w:val="32"/>
          <w:szCs w:val="32"/>
        </w:rPr>
        <w:t>Kay pacase maru amaninga kikay lasatudaadaane, kay angatu si lrenege. kay vaga laka amaninga lu malranenga apadaedarepe si ngidaane. Kudra lrika satumatumane ki taliiniinu, lasingikay ku takelratane ku arakay ku manemanane si pasakaykay. Kikay pacase si vaga pwadriadringay patwalraw kudra ki tatuzimingane si ngidarepe kudra tinukakudhanane ki vaga, kikay tinukakudhanane ki vaga ala amani kudra garamara iya madu ka asingikayyanenga lu darepe ku vavaeva ku pacase, si alavaga ku takawrivane.</w:t>
      </w:r>
    </w:p>
    <w:p w:rsidR="007F2A4E" w:rsidRPr="007F2A4E" w:rsidRDefault="007F2A4E" w:rsidP="007F2A4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F2A4E">
        <w:rPr>
          <w:rFonts w:ascii="Times New Roman" w:eastAsia="新細明體" w:hAnsi="Times New Roman" w:cs="Times New Roman"/>
          <w:color w:val="212529"/>
          <w:kern w:val="0"/>
          <w:sz w:val="32"/>
          <w:szCs w:val="32"/>
        </w:rPr>
        <w:t>Kay Ngudradreadrekadhane mapusale si vaeva ku pacase ka vavaeva ka pacase ki Ruma, la tulingaw ku mapusale si eneme, laka lrima ku sangwadrusa ka vaeva ka lingaw, ala amaninga kikay ku pacase ki Ngudradrekay, ai amani ki sukucaucapungane ki suaveavedadhane niiyane, mapusale ku lalake ku lingaw, supate ku tina ka lingaw si drusa ku pararamaw ka tina ka lingaw.</w:t>
      </w:r>
    </w:p>
    <w:p w:rsidR="007F2A4E" w:rsidRPr="007F2A4E" w:rsidRDefault="007F2A4E" w:rsidP="007F2A4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F2A4E">
        <w:rPr>
          <w:rFonts w:ascii="Times New Roman" w:eastAsia="新細明體" w:hAnsi="Times New Roman" w:cs="Times New Roman"/>
          <w:color w:val="212529"/>
          <w:kern w:val="0"/>
          <w:sz w:val="32"/>
          <w:szCs w:val="32"/>
        </w:rPr>
        <w:t xml:space="preserve">Ku tapangimiane ku pacase, yakay ku tatitiki si taadraadravane, kikay i si y, u si w, maramaw ku lingaw, ai, lukadrumane yakay ku tamakaelane ku patharevane lini. Lu kaidu paakaela lritara kalrithabulu, maramaw ki </w:t>
      </w:r>
      <w:r w:rsidRPr="007F2A4E">
        <w:rPr>
          <w:rFonts w:ascii="Times New Roman" w:eastAsia="新細明體" w:hAnsi="Times New Roman" w:cs="Times New Roman"/>
          <w:color w:val="212529"/>
          <w:kern w:val="0"/>
          <w:sz w:val="32"/>
          <w:szCs w:val="32"/>
        </w:rPr>
        <w:t xml:space="preserve">lrawlradru si </w:t>
      </w:r>
      <w:proofErr w:type="gramStart"/>
      <w:r w:rsidRPr="007F2A4E">
        <w:rPr>
          <w:rFonts w:ascii="Times New Roman" w:eastAsia="新細明體" w:hAnsi="Times New Roman" w:cs="Times New Roman"/>
          <w:color w:val="212529"/>
          <w:kern w:val="0"/>
          <w:sz w:val="32"/>
          <w:szCs w:val="32"/>
        </w:rPr>
        <w:t>lribange,miaki</w:t>
      </w:r>
      <w:proofErr w:type="gramEnd"/>
      <w:r w:rsidRPr="007F2A4E">
        <w:rPr>
          <w:rFonts w:ascii="Times New Roman" w:eastAsia="新細明體" w:hAnsi="Times New Roman" w:cs="Times New Roman"/>
          <w:color w:val="212529"/>
          <w:kern w:val="0"/>
          <w:sz w:val="32"/>
          <w:szCs w:val="32"/>
        </w:rPr>
        <w:t xml:space="preserve"> maramaw, ai makaela ku luludane,maramaw ki laziduisia, yakay ku taadraadraw, kabiceacelrakane si tatitiki, matialrulrupi!</w:t>
      </w:r>
    </w:p>
    <w:p w:rsidR="007F2A4E" w:rsidRPr="007F2A4E" w:rsidRDefault="007F2A4E" w:rsidP="007F2A4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F2A4E">
        <w:rPr>
          <w:rFonts w:ascii="Times New Roman" w:eastAsia="新細明體" w:hAnsi="Times New Roman" w:cs="Times New Roman"/>
          <w:color w:val="212529"/>
          <w:kern w:val="0"/>
          <w:sz w:val="32"/>
          <w:szCs w:val="32"/>
        </w:rPr>
        <w:t xml:space="preserve">Laka mialri ki tayngea ka wacekecekele ku tamadaedarepane, ku tangeatangea liniane makaelaela ku kakudane ikay tavanane, tangadrane kay marudraudrange, sapacucubungane kay latumu si lakayngu, sapaabaabatane kay lalalake, sapalrilrikudrane kay laagaagane, ngimia turamuru. Ani dreela kikay “thariri” </w:t>
      </w:r>
      <w:proofErr w:type="gramStart"/>
      <w:r w:rsidRPr="007F2A4E">
        <w:rPr>
          <w:rFonts w:ascii="Times New Roman" w:eastAsia="新細明體" w:hAnsi="Times New Roman" w:cs="Times New Roman"/>
          <w:color w:val="212529"/>
          <w:kern w:val="0"/>
          <w:sz w:val="32"/>
          <w:szCs w:val="32"/>
        </w:rPr>
        <w:t>amia,mathariri</w:t>
      </w:r>
      <w:proofErr w:type="gramEnd"/>
      <w:r w:rsidRPr="007F2A4E">
        <w:rPr>
          <w:rFonts w:ascii="Times New Roman" w:eastAsia="新細明體" w:hAnsi="Times New Roman" w:cs="Times New Roman"/>
          <w:color w:val="212529"/>
          <w:kern w:val="0"/>
          <w:sz w:val="32"/>
          <w:szCs w:val="32"/>
        </w:rPr>
        <w:t>, mathaithariri, mathaithaithariri, mathaithariringa, lu drimane pilrilrikudru ku turamuru amia, amaninga kudra apadrimane ku patharevane ki vaga.</w:t>
      </w:r>
    </w:p>
    <w:p w:rsidR="00E676AE" w:rsidRPr="00B53FFA" w:rsidRDefault="007F2A4E" w:rsidP="007F2A4E">
      <w:pPr>
        <w:widowControl/>
        <w:shd w:val="clear" w:color="auto" w:fill="FFFFFF"/>
        <w:spacing w:line="680" w:lineRule="exact"/>
        <w:ind w:firstLineChars="200" w:firstLine="640"/>
        <w:rPr>
          <w:rFonts w:ascii="Times New Roman" w:eastAsia="標楷體" w:hAnsi="Times New Roman" w:cs="Times New Roman"/>
          <w:color w:val="212529"/>
          <w:kern w:val="0"/>
          <w:sz w:val="32"/>
          <w:szCs w:val="32"/>
        </w:rPr>
      </w:pPr>
      <w:r w:rsidRPr="007F2A4E">
        <w:rPr>
          <w:rFonts w:ascii="Times New Roman" w:eastAsia="新細明體" w:hAnsi="Times New Roman" w:cs="Times New Roman"/>
          <w:color w:val="212529"/>
          <w:kern w:val="0"/>
          <w:sz w:val="32"/>
          <w:szCs w:val="32"/>
        </w:rPr>
        <w:t xml:space="preserve">Lumalra tulavaga, yakay ku tangadrane, alaka </w:t>
      </w:r>
      <w:proofErr w:type="gramStart"/>
      <w:r w:rsidRPr="007F2A4E">
        <w:rPr>
          <w:rFonts w:ascii="Times New Roman" w:eastAsia="新細明體" w:hAnsi="Times New Roman" w:cs="Times New Roman"/>
          <w:color w:val="212529"/>
          <w:kern w:val="0"/>
          <w:sz w:val="32"/>
          <w:szCs w:val="32"/>
        </w:rPr>
        <w:t>savelevelane,alaka</w:t>
      </w:r>
      <w:proofErr w:type="gramEnd"/>
      <w:r w:rsidRPr="007F2A4E">
        <w:rPr>
          <w:rFonts w:ascii="Times New Roman" w:eastAsia="新細明體" w:hAnsi="Times New Roman" w:cs="Times New Roman"/>
          <w:color w:val="212529"/>
          <w:kern w:val="0"/>
          <w:sz w:val="32"/>
          <w:szCs w:val="32"/>
        </w:rPr>
        <w:t xml:space="preserve"> nipacubungane. Ani dreela kikay vaga, mathariri kay pacase numi makanaelre, ai, mathaithari musuane ka pacase ki lasu; ai ku mathaithariringa tatulru, laka mathaithariringa turamuru amani kay Cangale, mathaithaririana ki pacase ki drumane ka lasitu. Mathariri turamuru kay vaga ta ka Ngudradrekay. thadalrane ki Amiriarikane yakay ku tangimiamiane, ku nitukakudhanane asiluludane arakay pudriadringay ku lingaw ki pacase, tatulringalringavane ki pacase si paluludane, panianianiake kikay vaga.</w:t>
      </w:r>
    </w:p>
    <w:p w:rsidR="00E676AE" w:rsidRPr="00E84F51" w:rsidRDefault="00E676AE" w:rsidP="000307F3">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E676AE" w:rsidRPr="00E84F51" w:rsidSect="00601D0E">
          <w:type w:val="continuous"/>
          <w:pgSz w:w="23814" w:h="16839" w:orient="landscape" w:code="8"/>
          <w:pgMar w:top="1134" w:right="1474" w:bottom="1134" w:left="1474" w:header="851" w:footer="992" w:gutter="0"/>
          <w:cols w:num="2" w:space="1200"/>
          <w:docGrid w:type="lines" w:linePitch="360"/>
        </w:sectPr>
      </w:pPr>
    </w:p>
    <w:p w:rsidR="00601D0E" w:rsidRPr="00E84F5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84F51">
        <w:rPr>
          <w:rFonts w:ascii="Times New Roman" w:eastAsia="標楷體" w:hAnsi="Times New Roman" w:cs="Times New Roman"/>
          <w:color w:val="212529"/>
          <w:kern w:val="0"/>
          <w:sz w:val="40"/>
          <w:szCs w:val="32"/>
        </w:rPr>
        <w:lastRenderedPageBreak/>
        <w:t>11</w:t>
      </w:r>
      <w:r w:rsidR="00A11C96" w:rsidRPr="00E84F51">
        <w:rPr>
          <w:rFonts w:ascii="Times New Roman" w:eastAsia="標楷體" w:hAnsi="Times New Roman" w:cs="Times New Roman"/>
          <w:color w:val="212529"/>
          <w:kern w:val="0"/>
          <w:sz w:val="40"/>
          <w:szCs w:val="32"/>
        </w:rPr>
        <w:t>1</w:t>
      </w:r>
      <w:r w:rsidR="00E34B16" w:rsidRPr="00E84F51">
        <w:rPr>
          <w:rFonts w:ascii="Times New Roman" w:eastAsia="標楷體" w:hAnsi="Times New Roman" w:cs="Times New Roman"/>
          <w:color w:val="212529"/>
          <w:kern w:val="0"/>
          <w:sz w:val="40"/>
          <w:szCs w:val="32"/>
        </w:rPr>
        <w:t xml:space="preserve"> </w:t>
      </w:r>
      <w:r w:rsidRPr="00E84F51">
        <w:rPr>
          <w:rFonts w:ascii="Times New Roman" w:eastAsia="標楷體" w:hAnsi="Times New Roman" w:cs="Times New Roman"/>
          <w:color w:val="212529"/>
          <w:kern w:val="0"/>
          <w:sz w:val="40"/>
          <w:szCs w:val="32"/>
        </w:rPr>
        <w:t>年全國語文競賽原住民族語朗讀</w:t>
      </w:r>
      <w:r w:rsidR="00E34B16" w:rsidRPr="00E84F51">
        <w:rPr>
          <w:rFonts w:ascii="Times New Roman" w:eastAsia="標楷體" w:hAnsi="Times New Roman" w:cs="Times New Roman"/>
          <w:color w:val="212529"/>
          <w:kern w:val="0"/>
          <w:sz w:val="40"/>
          <w:szCs w:val="32"/>
        </w:rPr>
        <w:t xml:space="preserve"> </w:t>
      </w:r>
      <w:r w:rsidRPr="00E84F51">
        <w:rPr>
          <w:rFonts w:ascii="Times New Roman" w:eastAsia="標楷體" w:hAnsi="Times New Roman" w:cs="Times New Roman"/>
          <w:color w:val="212529"/>
          <w:kern w:val="0"/>
          <w:sz w:val="40"/>
          <w:szCs w:val="32"/>
        </w:rPr>
        <w:t>【</w:t>
      </w:r>
      <w:r w:rsidR="007C7BE4" w:rsidRPr="007C7BE4">
        <w:rPr>
          <w:rFonts w:ascii="Times New Roman" w:eastAsia="標楷體" w:hAnsi="Times New Roman" w:cs="Times New Roman" w:hint="eastAsia"/>
          <w:color w:val="212529"/>
          <w:kern w:val="0"/>
          <w:sz w:val="40"/>
          <w:szCs w:val="32"/>
        </w:rPr>
        <w:t>霧臺魯凱語</w:t>
      </w:r>
      <w:r w:rsidRPr="00E84F51">
        <w:rPr>
          <w:rFonts w:ascii="Times New Roman" w:eastAsia="標楷體" w:hAnsi="Times New Roman" w:cs="Times New Roman"/>
          <w:color w:val="212529"/>
          <w:kern w:val="0"/>
          <w:sz w:val="40"/>
          <w:szCs w:val="32"/>
        </w:rPr>
        <w:t>】</w:t>
      </w:r>
      <w:r w:rsidR="00E34B16" w:rsidRPr="00E84F51">
        <w:rPr>
          <w:rFonts w:ascii="Times New Roman" w:eastAsia="標楷體" w:hAnsi="Times New Roman" w:cs="Times New Roman"/>
          <w:color w:val="212529"/>
          <w:kern w:val="0"/>
          <w:sz w:val="40"/>
          <w:szCs w:val="32"/>
        </w:rPr>
        <w:t xml:space="preserve"> </w:t>
      </w:r>
      <w:r w:rsidR="007C7BE4">
        <w:rPr>
          <w:rFonts w:ascii="Times New Roman" w:eastAsia="標楷體" w:hAnsi="Times New Roman" w:cs="Times New Roman" w:hint="eastAsia"/>
          <w:color w:val="212529"/>
          <w:kern w:val="0"/>
          <w:sz w:val="40"/>
          <w:szCs w:val="40"/>
        </w:rPr>
        <w:t>高中</w:t>
      </w:r>
      <w:r w:rsidR="00845C78" w:rsidRPr="00E84F51">
        <w:rPr>
          <w:rFonts w:ascii="Times New Roman" w:eastAsia="標楷體" w:hAnsi="Times New Roman" w:cs="Times New Roman"/>
          <w:color w:val="212529"/>
          <w:kern w:val="0"/>
          <w:sz w:val="40"/>
          <w:szCs w:val="32"/>
        </w:rPr>
        <w:t>學生組</w:t>
      </w:r>
      <w:r w:rsidR="00E34B16" w:rsidRPr="00E84F51">
        <w:rPr>
          <w:rFonts w:ascii="Times New Roman" w:eastAsia="標楷體" w:hAnsi="Times New Roman" w:cs="Times New Roman"/>
          <w:color w:val="212529"/>
          <w:kern w:val="0"/>
          <w:sz w:val="40"/>
          <w:szCs w:val="32"/>
        </w:rPr>
        <w:t xml:space="preserve"> </w:t>
      </w:r>
      <w:r w:rsidR="00845C78" w:rsidRPr="00E84F51">
        <w:rPr>
          <w:rFonts w:ascii="Times New Roman" w:eastAsia="標楷體" w:hAnsi="Times New Roman" w:cs="Times New Roman"/>
          <w:color w:val="212529"/>
          <w:kern w:val="0"/>
          <w:sz w:val="40"/>
          <w:szCs w:val="32"/>
        </w:rPr>
        <w:t>編號</w:t>
      </w:r>
      <w:r w:rsidR="00E34B16" w:rsidRPr="00E84F51">
        <w:rPr>
          <w:rFonts w:ascii="Times New Roman" w:eastAsia="標楷體" w:hAnsi="Times New Roman" w:cs="Times New Roman"/>
          <w:color w:val="212529"/>
          <w:kern w:val="0"/>
          <w:sz w:val="40"/>
          <w:szCs w:val="32"/>
        </w:rPr>
        <w:t xml:space="preserve"> </w:t>
      </w:r>
      <w:r w:rsidR="001C6671">
        <w:rPr>
          <w:rFonts w:ascii="Times New Roman" w:eastAsia="標楷體" w:hAnsi="Times New Roman" w:cs="Times New Roman" w:hint="eastAsia"/>
          <w:color w:val="212529"/>
          <w:kern w:val="0"/>
          <w:sz w:val="40"/>
          <w:szCs w:val="32"/>
        </w:rPr>
        <w:t>4</w:t>
      </w:r>
      <w:r w:rsidR="00E34B16" w:rsidRPr="00E84F51">
        <w:rPr>
          <w:rFonts w:ascii="Times New Roman" w:eastAsia="標楷體" w:hAnsi="Times New Roman" w:cs="Times New Roman"/>
          <w:color w:val="212529"/>
          <w:kern w:val="0"/>
          <w:sz w:val="40"/>
          <w:szCs w:val="32"/>
        </w:rPr>
        <w:t xml:space="preserve"> </w:t>
      </w:r>
      <w:r w:rsidR="00845C78" w:rsidRPr="00E84F51">
        <w:rPr>
          <w:rFonts w:ascii="Times New Roman" w:eastAsia="標楷體" w:hAnsi="Times New Roman" w:cs="Times New Roman"/>
          <w:color w:val="212529"/>
          <w:kern w:val="0"/>
          <w:sz w:val="40"/>
          <w:szCs w:val="32"/>
        </w:rPr>
        <w:t>號</w:t>
      </w:r>
    </w:p>
    <w:p w:rsidR="00601D0E" w:rsidRPr="00E84F51" w:rsidRDefault="007F2A4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F2A4E">
        <w:rPr>
          <w:rFonts w:ascii="Times New Roman" w:eastAsia="標楷體" w:hAnsi="Times New Roman" w:cs="Times New Roman"/>
          <w:color w:val="212529"/>
          <w:kern w:val="0"/>
          <w:sz w:val="40"/>
          <w:szCs w:val="32"/>
        </w:rPr>
        <w:t>魯凱族的字與詞</w:t>
      </w:r>
    </w:p>
    <w:p w:rsidR="00601D0E" w:rsidRPr="00E84F5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84F51"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84F51" w:rsidSect="00601D0E">
          <w:type w:val="continuous"/>
          <w:pgSz w:w="23814" w:h="16839" w:orient="landscape" w:code="8"/>
          <w:pgMar w:top="1134" w:right="1474" w:bottom="1134" w:left="1474" w:header="851" w:footer="992" w:gutter="0"/>
          <w:cols w:space="1200"/>
          <w:docGrid w:type="lines" w:linePitch="360"/>
        </w:sectPr>
      </w:pPr>
    </w:p>
    <w:p w:rsidR="007F2A4E" w:rsidRPr="007F2A4E" w:rsidRDefault="007F2A4E" w:rsidP="00970A2B">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7F2A4E">
        <w:rPr>
          <w:rFonts w:ascii="標楷體" w:eastAsia="標楷體" w:hAnsi="標楷體" w:cs="Times New Roman"/>
          <w:color w:val="212529"/>
          <w:kern w:val="0"/>
          <w:sz w:val="32"/>
          <w:szCs w:val="32"/>
        </w:rPr>
        <w:t>字和詞的</w:t>
      </w:r>
      <w:proofErr w:type="gramEnd"/>
      <w:r w:rsidRPr="007F2A4E">
        <w:rPr>
          <w:rFonts w:ascii="標楷體" w:eastAsia="標楷體" w:hAnsi="標楷體" w:cs="Times New Roman"/>
          <w:color w:val="212529"/>
          <w:kern w:val="0"/>
          <w:sz w:val="32"/>
          <w:szCs w:val="32"/>
        </w:rPr>
        <w:t>關係，如石材木材和其他的建材照著設計圖，運用在整個建築結構的配置，才能建造堅固耐用、美</w:t>
      </w:r>
      <w:proofErr w:type="gramStart"/>
      <w:r w:rsidRPr="007F2A4E">
        <w:rPr>
          <w:rFonts w:ascii="標楷體" w:eastAsia="標楷體" w:hAnsi="標楷體" w:cs="Times New Roman"/>
          <w:color w:val="212529"/>
          <w:kern w:val="0"/>
          <w:sz w:val="32"/>
          <w:szCs w:val="32"/>
        </w:rPr>
        <w:t>侖</w:t>
      </w:r>
      <w:proofErr w:type="gramEnd"/>
      <w:r w:rsidRPr="007F2A4E">
        <w:rPr>
          <w:rFonts w:ascii="標楷體" w:eastAsia="標楷體" w:hAnsi="標楷體" w:cs="Times New Roman"/>
          <w:color w:val="212529"/>
          <w:kern w:val="0"/>
          <w:sz w:val="32"/>
          <w:szCs w:val="32"/>
        </w:rPr>
        <w:t>美</w:t>
      </w:r>
      <w:proofErr w:type="gramStart"/>
      <w:r w:rsidRPr="007F2A4E">
        <w:rPr>
          <w:rFonts w:ascii="標楷體" w:eastAsia="標楷體" w:hAnsi="標楷體" w:cs="Times New Roman"/>
          <w:color w:val="212529"/>
          <w:kern w:val="0"/>
          <w:sz w:val="32"/>
          <w:szCs w:val="32"/>
        </w:rPr>
        <w:t>奐</w:t>
      </w:r>
      <w:proofErr w:type="gramEnd"/>
      <w:r w:rsidRPr="007F2A4E">
        <w:rPr>
          <w:rFonts w:ascii="標楷體" w:eastAsia="標楷體" w:hAnsi="標楷體" w:cs="Times New Roman"/>
          <w:color w:val="212529"/>
          <w:kern w:val="0"/>
          <w:sz w:val="32"/>
          <w:szCs w:val="32"/>
        </w:rPr>
        <w:t>的房屋。</w:t>
      </w:r>
    </w:p>
    <w:p w:rsidR="007F2A4E" w:rsidRPr="007F2A4E" w:rsidRDefault="007F2A4E" w:rsidP="00970A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F2A4E">
        <w:rPr>
          <w:rFonts w:ascii="標楷體" w:eastAsia="標楷體" w:hAnsi="標楷體" w:cs="Times New Roman"/>
          <w:color w:val="212529"/>
          <w:kern w:val="0"/>
          <w:sz w:val="32"/>
          <w:szCs w:val="32"/>
        </w:rPr>
        <w:t>從字根、前綴、中綴詞、</w:t>
      </w:r>
      <w:proofErr w:type="gramStart"/>
      <w:r w:rsidRPr="007F2A4E">
        <w:rPr>
          <w:rFonts w:ascii="標楷體" w:eastAsia="標楷體" w:hAnsi="標楷體" w:cs="Times New Roman"/>
          <w:color w:val="212529"/>
          <w:kern w:val="0"/>
          <w:sz w:val="32"/>
          <w:szCs w:val="32"/>
        </w:rPr>
        <w:t>後綴詞</w:t>
      </w:r>
      <w:proofErr w:type="gramEnd"/>
      <w:r w:rsidRPr="007F2A4E">
        <w:rPr>
          <w:rFonts w:ascii="標楷體" w:eastAsia="標楷體" w:hAnsi="標楷體" w:cs="Times New Roman"/>
          <w:color w:val="212529"/>
          <w:kern w:val="0"/>
          <w:sz w:val="32"/>
          <w:szCs w:val="32"/>
        </w:rPr>
        <w:t>、重疊詞到語法中的主詞、受詞、動詞、形容詞排序，再進入語句中的重音、語調、語氣的安排，不會矛盾而能據法自圓其說，單字、單詞、語彙及語句的正確意思。</w:t>
      </w:r>
    </w:p>
    <w:p w:rsidR="00632FAE" w:rsidRPr="007F2A4E" w:rsidRDefault="00632FAE" w:rsidP="007C2B74">
      <w:pPr>
        <w:widowControl/>
        <w:shd w:val="clear" w:color="auto" w:fill="FFFFFF"/>
        <w:spacing w:line="720" w:lineRule="exact"/>
        <w:ind w:firstLineChars="200" w:firstLine="480"/>
        <w:rPr>
          <w:rFonts w:ascii="Times New Roman" w:eastAsia="標楷體" w:hAnsi="Times New Roman" w:cs="Times New Roman"/>
        </w:rPr>
      </w:pPr>
    </w:p>
    <w:p w:rsidR="007A06B9" w:rsidRPr="00E84F51" w:rsidRDefault="007A06B9" w:rsidP="003F40A7">
      <w:pPr>
        <w:spacing w:line="720" w:lineRule="exact"/>
        <w:ind w:firstLineChars="200" w:firstLine="480"/>
        <w:rPr>
          <w:rFonts w:ascii="Times New Roman" w:eastAsia="標楷體" w:hAnsi="Times New Roman" w:cs="Times New Roman"/>
        </w:rPr>
        <w:sectPr w:rsidR="007A06B9" w:rsidRPr="00E84F51"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E84F51" w:rsidRDefault="00601D0E" w:rsidP="003F40A7">
      <w:pPr>
        <w:spacing w:line="720" w:lineRule="exact"/>
        <w:ind w:firstLineChars="200" w:firstLine="480"/>
        <w:rPr>
          <w:rFonts w:ascii="Times New Roman" w:eastAsia="標楷體" w:hAnsi="Times New Roman" w:cs="Times New Roman"/>
        </w:rPr>
      </w:pPr>
    </w:p>
    <w:sectPr w:rsidR="00601D0E" w:rsidRPr="00E84F5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6AE"/>
    <w:rsid w:val="00E67C7E"/>
    <w:rsid w:val="00E73113"/>
    <w:rsid w:val="00E7328B"/>
    <w:rsid w:val="00E7380E"/>
    <w:rsid w:val="00E75A60"/>
    <w:rsid w:val="00E768D7"/>
    <w:rsid w:val="00E8108E"/>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4C95"/>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2293B"/>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373</Words>
  <Characters>2130</Characters>
  <Application>Microsoft Office Word</Application>
  <DocSecurity>0</DocSecurity>
  <Lines>17</Lines>
  <Paragraphs>4</Paragraphs>
  <ScaleCrop>false</ScaleCrop>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2022-05-05T05:59:00Z</dcterms:created>
  <dcterms:modified xsi:type="dcterms:W3CDTF">2022-05-05T06:01:00Z</dcterms:modified>
</cp:coreProperties>
</file>