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29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1E29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 </w:t>
      </w:r>
      <w:proofErr w:type="spellStart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malasawad</w:t>
      </w:r>
      <w:proofErr w:type="spellEnd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kita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0469" w:rsidRPr="00714C04" w:rsidRDefault="00140469" w:rsidP="00140469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U Taiwan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kasubucan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anini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dengay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hen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semuwal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“u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Yincumin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Taiwan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”,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nika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mahaen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hen</w:t>
      </w:r>
      <w:r w:rsidRPr="00714C04">
        <w:rPr>
          <w:rFonts w:ascii="Times New Roman" w:hAnsi="Times New Roman" w:cs="Times New Roman" w:hint="eastAsia"/>
          <w:color w:val="FF0000"/>
          <w:sz w:val="32"/>
          <w:szCs w:val="32"/>
        </w:rPr>
        <w:t>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hakiya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anucilacila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>?</w:t>
      </w:r>
    </w:p>
    <w:p w:rsidR="00140469" w:rsidRPr="00714C04" w:rsidRDefault="00140469" w:rsidP="00140469">
      <w:pPr>
        <w:spacing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  <w:lang w:val="nl-NL"/>
        </w:rPr>
      </w:pPr>
      <w:r w:rsidRPr="00714C04">
        <w:rPr>
          <w:rFonts w:ascii="Times New Roman" w:hAnsi="Times New Roman" w:cs="Times New Roman"/>
          <w:color w:val="FF0000"/>
          <w:sz w:val="32"/>
          <w:szCs w:val="32"/>
          <w:lang w:val="nl-NL"/>
        </w:rPr>
        <w:t>U baki nu maku, na u nu kaRipunan</w:t>
      </w:r>
      <w:bookmarkStart w:id="0" w:name="_GoBack"/>
      <w:bookmarkEnd w:id="0"/>
      <w:r w:rsidRPr="00714C04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ku nipicudad, mabana’ tu a suwal tu nu Ripun. U wayway nira masa nu Ripun tu, u suwal atu nika’urip nira, caay kalecad atu tada Yincuminay a bayi nu maku.</w:t>
      </w:r>
    </w:p>
    <w:p w:rsidR="00140469" w:rsidRPr="00714C04" w:rsidRDefault="00140469" w:rsidP="00140469">
      <w:pPr>
        <w:spacing w:line="720" w:lineRule="exact"/>
        <w:ind w:firstLineChars="200" w:firstLine="640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14C04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Sa’ayaway namahemek kaku tu tanektek ni baki, sipahemek nu maku i kaput atu cabay. </w:t>
      </w:r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Nika,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simsim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anini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sapatelacay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mahiniyay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kakawaw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Itini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nikasubucan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sarayray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pasebana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 as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nisimsiman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pasebana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’. Nika,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nanilalangan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semuwal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Nanipaciciyen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papicudad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cudad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Anu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mabalic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mikuwanay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yaan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baluhayay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mikuwanay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sasuwalen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baki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itiya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namidudu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nipikuwan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aayaway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Si-hu,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tangasa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anini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mahaen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haw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midudu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hen haw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mahaenay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patelac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>?</w:t>
      </w:r>
    </w:p>
    <w:p w:rsidR="00FB7A17" w:rsidRPr="00714C04" w:rsidRDefault="00140469" w:rsidP="001404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caay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kahaen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duduen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sulinay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>. “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Cima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saw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?”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tataakay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r w:rsidRPr="00714C04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U Yincumin, namakayni i patelacay a nipasebana’ nu mikuwanay i titaan, papiciwien tu ku nipisimsim nu mita. Na nu adidik hen, tangasa i nikatu’as, dudu sanay tu nipa’ini nu tau. Yu adidik hen, namabana’ tu suwal nu Pangcah, namakayni i Kwo-siyaw, Kwo-cong, Kaw-cong, kapawanan tuaca ku suwal nu Pangcah. Sulinay anu Yincumin kaku saan, anu caay kabana’ tu suwal nu Yincumin, anu malasawadtu ku suwal nu Yincumin i, “ U Yincumin kaku ” a saan hen haw? Manay kita u Yincumin, a ira hen haw ku suwal nu mita, a ira hen haw ku serangawan nu mita, a ira hen haw ku nipacakat tu ’urip nu mita. </w:t>
      </w:r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Anu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remiad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temireng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alumanay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pabana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itakuwanan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satataaken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maku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ngiha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“U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Yincumin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”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saan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Mitala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aca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tahekal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Google nu tin-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naw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surit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Sisa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misakilemel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pabana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cimacimaan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patangelal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Yincumin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raecus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mihalhal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taleayaw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kita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temireng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pabana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cimaan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bangcal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714C0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714C04">
        <w:rPr>
          <w:rFonts w:ascii="Times New Roman" w:hAnsi="Times New Roman" w:cs="Times New Roman"/>
          <w:color w:val="FF0000"/>
          <w:sz w:val="32"/>
          <w:szCs w:val="32"/>
        </w:rPr>
        <w:t xml:space="preserve">.  </w:t>
      </w:r>
      <w:r w:rsidR="00BE39C3" w:rsidRPr="00714C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E611BD" w:rsidRPr="00714C04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140469" w:rsidRPr="00774740" w:rsidRDefault="00140469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E29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1E29B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29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正在消失的我們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E29B0" w:rsidRPr="001E29B0" w:rsidRDefault="00B5487A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proofErr w:type="spellStart"/>
      <w:r w:rsidRPr="001E29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="001E29B0"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是我們生長的土地。現在，我還可以說：「我是原住民」。但是未來，我還能說：「我是原住民」嗎？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我的外公是受日本教育長大，</w:t>
      </w:r>
      <w:proofErr w:type="gramStart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說著流利</w:t>
      </w:r>
      <w:proofErr w:type="gramEnd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的日語，濃濃的日本人氣質。一開始我覺得我有一個</w:t>
      </w:r>
      <w:proofErr w:type="gramStart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很</w:t>
      </w:r>
      <w:proofErr w:type="gramEnd"/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酷的外公，然而我發現這其實是完全錯誤的觀念。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我們在我們的土地發展了自己的文化，傳承祖先的信念，但是我們曾經被禁止說自己的語言，被強迫接受別人的教育。在新的政府下我們依然被新的語言，新的文化所同化；我們的時代我們該如何面對我們的語言和文化呢？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「我們是誰」對我們原住民來說已經變成了一個問題。也許這就是教育的力量，支配著我們的想法、主導我們的思考，到現在我已把我的母語忘的一乾二淨了。如果我說我是原住民，但是連自己的語言都不會說，那我還是原住民嗎？這就是我們這一代面臨的問題，對於自身文化的認同，對於自我價值的混淆，等著我們去解決。</w:t>
      </w:r>
    </w:p>
    <w:p w:rsidR="001E29B0" w:rsidRPr="001E29B0" w:rsidRDefault="001E29B0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將來有一天，我</w:t>
      </w:r>
      <w:r w:rsidR="00B5487A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在</w:t>
      </w:r>
      <w:r w:rsidRPr="001E29B0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自我介紹時，勇敢地說我是原住民，都必須由我們去努力、等待我們去實現。</w:t>
      </w:r>
    </w:p>
    <w:p w:rsidR="00240F26" w:rsidRPr="001E29B0" w:rsidRDefault="00240F26" w:rsidP="001E29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469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C04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87A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D8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0124-B2FF-4DF0-921E-4EAEF000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2022-05-09T03:34:00Z</dcterms:created>
  <dcterms:modified xsi:type="dcterms:W3CDTF">2022-08-04T08:27:00Z</dcterms:modified>
</cp:coreProperties>
</file>